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366" w:rsidRDefault="001A2366">
      <w:bookmarkStart w:id="0" w:name="_GoBack"/>
      <w:bookmarkEnd w:id="0"/>
      <w:proofErr w:type="gramStart"/>
      <w:r>
        <w:t>Name:_</w:t>
      </w:r>
      <w:proofErr w:type="gramEnd"/>
      <w:r>
        <w:t>________________________        Partner’s Name: _______________________</w:t>
      </w:r>
    </w:p>
    <w:p w:rsidR="001A2366" w:rsidRDefault="001A2366"/>
    <w:p w:rsidR="001A2366" w:rsidRDefault="001A2366">
      <w:r>
        <w:t>Rate of Change (aka: Slope)</w:t>
      </w:r>
    </w:p>
    <w:p w:rsidR="001A2366" w:rsidRDefault="001A2366"/>
    <w:p w:rsidR="001A2366" w:rsidRDefault="001A2366"/>
    <w:p w:rsidR="001A2366" w:rsidRDefault="001A2366">
      <w:r>
        <w:t>Directions:  Decide who is going to do the problems in column A and who will do the problems in column B.  Show your work in the designated area and write your final answer in the answer column.  Your answer should match your partner’s.  If your answers don</w:t>
      </w:r>
      <w:r w:rsidR="007F12F6">
        <w:t>’</w:t>
      </w:r>
      <w:r>
        <w:t xml:space="preserve">t match, work together to find your mistake.  Note:  There is more than one problem that won’t have matching answers.  This problem is called the “Easter Egg.”  </w:t>
      </w:r>
    </w:p>
    <w:p w:rsidR="001A2366" w:rsidRDefault="001A2366"/>
    <w:p w:rsidR="001A2366" w:rsidRDefault="001A2366">
      <w:r>
        <w:t xml:space="preserve">Find the slope between the given points.  </w:t>
      </w:r>
    </w:p>
    <w:p w:rsidR="001A2366" w:rsidRDefault="001A2366"/>
    <w:tbl>
      <w:tblPr>
        <w:tblStyle w:val="TableGrid"/>
        <w:tblW w:w="0" w:type="auto"/>
        <w:tblLook w:val="01E0" w:firstRow="1" w:lastRow="1" w:firstColumn="1" w:lastColumn="1" w:noHBand="0" w:noVBand="0"/>
      </w:tblPr>
      <w:tblGrid>
        <w:gridCol w:w="3597"/>
        <w:gridCol w:w="3597"/>
        <w:gridCol w:w="3596"/>
      </w:tblGrid>
      <w:tr w:rsidR="001A2366" w:rsidTr="001A2366">
        <w:tc>
          <w:tcPr>
            <w:tcW w:w="3672" w:type="dxa"/>
          </w:tcPr>
          <w:p w:rsidR="001A2366" w:rsidRDefault="001A2366">
            <w:r>
              <w:t>Column A</w:t>
            </w:r>
          </w:p>
        </w:tc>
        <w:tc>
          <w:tcPr>
            <w:tcW w:w="3672" w:type="dxa"/>
          </w:tcPr>
          <w:p w:rsidR="001A2366" w:rsidRDefault="001A2366">
            <w:r>
              <w:t>Column B</w:t>
            </w:r>
          </w:p>
        </w:tc>
        <w:tc>
          <w:tcPr>
            <w:tcW w:w="3672" w:type="dxa"/>
          </w:tcPr>
          <w:p w:rsidR="001A2366" w:rsidRDefault="001A2366">
            <w:r>
              <w:t>Final Answer</w:t>
            </w:r>
          </w:p>
        </w:tc>
      </w:tr>
      <w:tr w:rsidR="001A2366" w:rsidTr="001A2366">
        <w:tc>
          <w:tcPr>
            <w:tcW w:w="3672" w:type="dxa"/>
          </w:tcPr>
          <w:p w:rsidR="001A2366" w:rsidRDefault="001A2366">
            <w:proofErr w:type="gramStart"/>
            <w:r>
              <w:t>1.  (</w:t>
            </w:r>
            <w:proofErr w:type="gramEnd"/>
            <w:r>
              <w:t>2,3) and (4,7)</w:t>
            </w:r>
          </w:p>
        </w:tc>
        <w:tc>
          <w:tcPr>
            <w:tcW w:w="3672" w:type="dxa"/>
          </w:tcPr>
          <w:p w:rsidR="001A2366" w:rsidRDefault="001A2366">
            <w:proofErr w:type="gramStart"/>
            <w:r>
              <w:t>1.  (</w:t>
            </w:r>
            <w:proofErr w:type="gramEnd"/>
            <w:r>
              <w:t>5,8) and (7, 12)</w:t>
            </w:r>
          </w:p>
        </w:tc>
        <w:tc>
          <w:tcPr>
            <w:tcW w:w="3672" w:type="dxa"/>
            <w:vMerge w:val="restart"/>
          </w:tcPr>
          <w:p w:rsidR="001A2366" w:rsidRDefault="001A2366"/>
        </w:tc>
      </w:tr>
      <w:tr w:rsidR="001A2366" w:rsidTr="001A2366">
        <w:tc>
          <w:tcPr>
            <w:tcW w:w="3672" w:type="dxa"/>
          </w:tcPr>
          <w:p w:rsidR="001A2366" w:rsidRDefault="001A2366">
            <w:r>
              <w:t xml:space="preserve">Work: </w:t>
            </w:r>
          </w:p>
          <w:p w:rsidR="001A2366" w:rsidRDefault="001A2366"/>
          <w:p w:rsidR="001A2366" w:rsidRDefault="001A2366"/>
          <w:p w:rsidR="001A2366" w:rsidRDefault="001A2366"/>
          <w:p w:rsidR="007F12F6" w:rsidRDefault="007F12F6"/>
          <w:p w:rsidR="001A2366" w:rsidRDefault="001A2366"/>
        </w:tc>
        <w:tc>
          <w:tcPr>
            <w:tcW w:w="3672" w:type="dxa"/>
          </w:tcPr>
          <w:p w:rsidR="001A2366" w:rsidRDefault="001A2366">
            <w:r>
              <w:t>Work:</w:t>
            </w:r>
          </w:p>
        </w:tc>
        <w:tc>
          <w:tcPr>
            <w:tcW w:w="3672" w:type="dxa"/>
            <w:vMerge/>
          </w:tcPr>
          <w:p w:rsidR="001A2366" w:rsidRDefault="001A2366"/>
        </w:tc>
      </w:tr>
      <w:tr w:rsidR="001A2366" w:rsidTr="001A2366">
        <w:tc>
          <w:tcPr>
            <w:tcW w:w="3672" w:type="dxa"/>
          </w:tcPr>
          <w:p w:rsidR="001A2366" w:rsidRDefault="001A2366">
            <w:proofErr w:type="gramStart"/>
            <w:r>
              <w:t>2.  (</w:t>
            </w:r>
            <w:proofErr w:type="gramEnd"/>
            <w:r>
              <w:t>7,11) and (12, 8)</w:t>
            </w:r>
          </w:p>
        </w:tc>
        <w:tc>
          <w:tcPr>
            <w:tcW w:w="3672" w:type="dxa"/>
          </w:tcPr>
          <w:p w:rsidR="001A2366" w:rsidRDefault="001A2366">
            <w:proofErr w:type="gramStart"/>
            <w:r>
              <w:t>2.  (</w:t>
            </w:r>
            <w:proofErr w:type="gramEnd"/>
            <w:r>
              <w:t>4, 9) and (14, 3)</w:t>
            </w:r>
          </w:p>
        </w:tc>
        <w:tc>
          <w:tcPr>
            <w:tcW w:w="3672" w:type="dxa"/>
            <w:vMerge w:val="restart"/>
          </w:tcPr>
          <w:p w:rsidR="001A2366" w:rsidRDefault="001A2366"/>
        </w:tc>
      </w:tr>
      <w:tr w:rsidR="001A2366" w:rsidTr="001A2366">
        <w:tc>
          <w:tcPr>
            <w:tcW w:w="3672" w:type="dxa"/>
          </w:tcPr>
          <w:p w:rsidR="001A2366" w:rsidRDefault="001A2366">
            <w:r>
              <w:t xml:space="preserve">Work: </w:t>
            </w:r>
          </w:p>
          <w:p w:rsidR="001A2366" w:rsidRDefault="001A2366"/>
          <w:p w:rsidR="001A2366" w:rsidRDefault="001A2366"/>
          <w:p w:rsidR="007F12F6" w:rsidRDefault="007F12F6"/>
          <w:p w:rsidR="001A2366" w:rsidRDefault="001A2366"/>
          <w:p w:rsidR="001A2366" w:rsidRDefault="001A2366"/>
        </w:tc>
        <w:tc>
          <w:tcPr>
            <w:tcW w:w="3672" w:type="dxa"/>
          </w:tcPr>
          <w:p w:rsidR="001A2366" w:rsidRDefault="001A2366">
            <w:r>
              <w:t xml:space="preserve">Work: </w:t>
            </w:r>
          </w:p>
        </w:tc>
        <w:tc>
          <w:tcPr>
            <w:tcW w:w="3672" w:type="dxa"/>
            <w:vMerge/>
          </w:tcPr>
          <w:p w:rsidR="001A2366" w:rsidRDefault="001A2366"/>
        </w:tc>
      </w:tr>
      <w:tr w:rsidR="001A2366" w:rsidTr="001A2366">
        <w:tc>
          <w:tcPr>
            <w:tcW w:w="3672" w:type="dxa"/>
          </w:tcPr>
          <w:p w:rsidR="001A2366" w:rsidRDefault="001A2366">
            <w:proofErr w:type="gramStart"/>
            <w:r>
              <w:t>3.  (</w:t>
            </w:r>
            <w:proofErr w:type="gramEnd"/>
            <w:r>
              <w:t>-5, 9) and (14, 3)</w:t>
            </w:r>
          </w:p>
        </w:tc>
        <w:tc>
          <w:tcPr>
            <w:tcW w:w="3672" w:type="dxa"/>
          </w:tcPr>
          <w:p w:rsidR="001A2366" w:rsidRDefault="001A2366">
            <w:proofErr w:type="gramStart"/>
            <w:r>
              <w:t>3.  (</w:t>
            </w:r>
            <w:proofErr w:type="gramEnd"/>
            <w:r>
              <w:t xml:space="preserve">1, 5) and (-18, 11) </w:t>
            </w:r>
          </w:p>
        </w:tc>
        <w:tc>
          <w:tcPr>
            <w:tcW w:w="3672" w:type="dxa"/>
            <w:vMerge w:val="restart"/>
          </w:tcPr>
          <w:p w:rsidR="001A2366" w:rsidRDefault="001A2366"/>
        </w:tc>
      </w:tr>
      <w:tr w:rsidR="001A2366" w:rsidTr="001A2366">
        <w:tc>
          <w:tcPr>
            <w:tcW w:w="3672" w:type="dxa"/>
          </w:tcPr>
          <w:p w:rsidR="001A2366" w:rsidRDefault="001A2366">
            <w:r>
              <w:t xml:space="preserve">Work: </w:t>
            </w:r>
          </w:p>
          <w:p w:rsidR="001A2366" w:rsidRDefault="001A2366"/>
          <w:p w:rsidR="001A2366" w:rsidRDefault="001A2366"/>
          <w:p w:rsidR="007F12F6" w:rsidRDefault="007F12F6"/>
          <w:p w:rsidR="001A2366" w:rsidRDefault="001A2366"/>
          <w:p w:rsidR="001A2366" w:rsidRDefault="001A2366"/>
        </w:tc>
        <w:tc>
          <w:tcPr>
            <w:tcW w:w="3672" w:type="dxa"/>
          </w:tcPr>
          <w:p w:rsidR="001A2366" w:rsidRDefault="001A2366">
            <w:r>
              <w:t xml:space="preserve">Work: </w:t>
            </w:r>
          </w:p>
        </w:tc>
        <w:tc>
          <w:tcPr>
            <w:tcW w:w="3672" w:type="dxa"/>
            <w:vMerge/>
          </w:tcPr>
          <w:p w:rsidR="001A2366" w:rsidRDefault="001A2366"/>
        </w:tc>
      </w:tr>
      <w:tr w:rsidR="007F12F6" w:rsidTr="001A2366">
        <w:tc>
          <w:tcPr>
            <w:tcW w:w="3672" w:type="dxa"/>
          </w:tcPr>
          <w:p w:rsidR="007F12F6" w:rsidRDefault="007F12F6">
            <w:proofErr w:type="gramStart"/>
            <w:r>
              <w:t>4.  (</w:t>
            </w:r>
            <w:proofErr w:type="gramEnd"/>
            <w:r>
              <w:t xml:space="preserve">2, 6) and (6, 7) </w:t>
            </w:r>
          </w:p>
        </w:tc>
        <w:tc>
          <w:tcPr>
            <w:tcW w:w="3672" w:type="dxa"/>
          </w:tcPr>
          <w:p w:rsidR="007F12F6" w:rsidRDefault="007F12F6">
            <w:proofErr w:type="gramStart"/>
            <w:r>
              <w:t>4.  (</w:t>
            </w:r>
            <w:proofErr w:type="gramEnd"/>
            <w:r>
              <w:t>-2, 1) and (4,3)</w:t>
            </w:r>
          </w:p>
        </w:tc>
        <w:tc>
          <w:tcPr>
            <w:tcW w:w="3672" w:type="dxa"/>
            <w:vMerge w:val="restart"/>
          </w:tcPr>
          <w:p w:rsidR="007F12F6" w:rsidRDefault="007F12F6"/>
        </w:tc>
      </w:tr>
      <w:tr w:rsidR="007F12F6" w:rsidTr="001A2366">
        <w:tc>
          <w:tcPr>
            <w:tcW w:w="3672" w:type="dxa"/>
          </w:tcPr>
          <w:p w:rsidR="007F12F6" w:rsidRDefault="007F12F6">
            <w:r>
              <w:t xml:space="preserve">Work:  </w:t>
            </w:r>
          </w:p>
          <w:p w:rsidR="007F12F6" w:rsidRDefault="007F12F6"/>
          <w:p w:rsidR="007F12F6" w:rsidRDefault="007F12F6"/>
          <w:p w:rsidR="007F12F6" w:rsidRDefault="007F12F6"/>
          <w:p w:rsidR="007F12F6" w:rsidRDefault="007F12F6"/>
          <w:p w:rsidR="007F12F6" w:rsidRDefault="007F12F6"/>
        </w:tc>
        <w:tc>
          <w:tcPr>
            <w:tcW w:w="3672" w:type="dxa"/>
          </w:tcPr>
          <w:p w:rsidR="007F12F6" w:rsidRDefault="007F12F6">
            <w:r>
              <w:t xml:space="preserve">Work: </w:t>
            </w:r>
          </w:p>
          <w:p w:rsidR="007F12F6" w:rsidRDefault="007F12F6"/>
          <w:p w:rsidR="007F12F6" w:rsidRDefault="007F12F6"/>
          <w:p w:rsidR="007F12F6" w:rsidRDefault="007F12F6"/>
          <w:p w:rsidR="007F12F6" w:rsidRDefault="007F12F6"/>
        </w:tc>
        <w:tc>
          <w:tcPr>
            <w:tcW w:w="3672" w:type="dxa"/>
            <w:vMerge/>
          </w:tcPr>
          <w:p w:rsidR="007F12F6" w:rsidRDefault="007F12F6"/>
        </w:tc>
      </w:tr>
      <w:tr w:rsidR="007F12F6" w:rsidTr="001A2366">
        <w:tc>
          <w:tcPr>
            <w:tcW w:w="3672" w:type="dxa"/>
          </w:tcPr>
          <w:p w:rsidR="007F12F6" w:rsidRDefault="007F12F6">
            <w:proofErr w:type="gramStart"/>
            <w:r>
              <w:t>5.  (</w:t>
            </w:r>
            <w:proofErr w:type="gramEnd"/>
            <w:r>
              <w:t>-23, 10) and (-15, 4)</w:t>
            </w:r>
          </w:p>
        </w:tc>
        <w:tc>
          <w:tcPr>
            <w:tcW w:w="3672" w:type="dxa"/>
          </w:tcPr>
          <w:p w:rsidR="007F12F6" w:rsidRDefault="007F12F6">
            <w:proofErr w:type="gramStart"/>
            <w:r>
              <w:t>5.  (</w:t>
            </w:r>
            <w:proofErr w:type="gramEnd"/>
            <w:r>
              <w:t>27, 9) and (11, 21)</w:t>
            </w:r>
          </w:p>
        </w:tc>
        <w:tc>
          <w:tcPr>
            <w:tcW w:w="3672" w:type="dxa"/>
            <w:vMerge w:val="restart"/>
          </w:tcPr>
          <w:p w:rsidR="007F12F6" w:rsidRDefault="007F12F6"/>
        </w:tc>
      </w:tr>
      <w:tr w:rsidR="007F12F6" w:rsidTr="001A2366">
        <w:tc>
          <w:tcPr>
            <w:tcW w:w="3672" w:type="dxa"/>
          </w:tcPr>
          <w:p w:rsidR="007F12F6" w:rsidRDefault="007F12F6">
            <w:r>
              <w:t xml:space="preserve">Work: </w:t>
            </w:r>
          </w:p>
          <w:p w:rsidR="007F12F6" w:rsidRDefault="007F12F6"/>
          <w:p w:rsidR="007F12F6" w:rsidRDefault="007F12F6"/>
          <w:p w:rsidR="007F12F6" w:rsidRDefault="007F12F6"/>
          <w:p w:rsidR="007F12F6" w:rsidRDefault="007F12F6"/>
          <w:p w:rsidR="007F12F6" w:rsidRDefault="007F12F6"/>
        </w:tc>
        <w:tc>
          <w:tcPr>
            <w:tcW w:w="3672" w:type="dxa"/>
          </w:tcPr>
          <w:p w:rsidR="007F12F6" w:rsidRDefault="007F12F6">
            <w:r>
              <w:t>Work:</w:t>
            </w:r>
          </w:p>
        </w:tc>
        <w:tc>
          <w:tcPr>
            <w:tcW w:w="3672" w:type="dxa"/>
            <w:vMerge/>
          </w:tcPr>
          <w:p w:rsidR="007F12F6" w:rsidRDefault="007F12F6"/>
        </w:tc>
      </w:tr>
    </w:tbl>
    <w:p w:rsidR="001A2366" w:rsidRDefault="001A2366"/>
    <w:p w:rsidR="007F12F6" w:rsidRDefault="007F12F6"/>
    <w:p w:rsidR="007F12F6" w:rsidRDefault="007F12F6"/>
    <w:p w:rsidR="007F12F6" w:rsidRDefault="007F12F6"/>
    <w:p w:rsidR="007F12F6" w:rsidRDefault="007F12F6"/>
    <w:tbl>
      <w:tblPr>
        <w:tblStyle w:val="TableGrid"/>
        <w:tblW w:w="0" w:type="auto"/>
        <w:tblLook w:val="01E0" w:firstRow="1" w:lastRow="1" w:firstColumn="1" w:lastColumn="1" w:noHBand="0" w:noVBand="0"/>
      </w:tblPr>
      <w:tblGrid>
        <w:gridCol w:w="3601"/>
        <w:gridCol w:w="3602"/>
        <w:gridCol w:w="3587"/>
      </w:tblGrid>
      <w:tr w:rsidR="007F12F6" w:rsidTr="007F12F6">
        <w:tc>
          <w:tcPr>
            <w:tcW w:w="3672" w:type="dxa"/>
          </w:tcPr>
          <w:p w:rsidR="007F12F6" w:rsidRDefault="007F12F6" w:rsidP="007F12F6">
            <w:proofErr w:type="gramStart"/>
            <w:r>
              <w:t>6.  (</w:t>
            </w:r>
            <w:proofErr w:type="gramEnd"/>
            <w:r>
              <w:t>-4, -2) and (3, 8)</w:t>
            </w:r>
          </w:p>
        </w:tc>
        <w:tc>
          <w:tcPr>
            <w:tcW w:w="3672" w:type="dxa"/>
          </w:tcPr>
          <w:p w:rsidR="007F12F6" w:rsidRDefault="002B3F8F" w:rsidP="007F12F6">
            <w:proofErr w:type="gramStart"/>
            <w:r>
              <w:t>6</w:t>
            </w:r>
            <w:r w:rsidR="007F12F6">
              <w:t>.  (</w:t>
            </w:r>
            <w:proofErr w:type="gramEnd"/>
            <w:r w:rsidR="007F12F6">
              <w:t>12, 9) and (14, 8)</w:t>
            </w:r>
          </w:p>
        </w:tc>
        <w:tc>
          <w:tcPr>
            <w:tcW w:w="3672" w:type="dxa"/>
            <w:vMerge w:val="restart"/>
          </w:tcPr>
          <w:p w:rsidR="007F12F6" w:rsidRDefault="007F12F6" w:rsidP="007F12F6"/>
        </w:tc>
      </w:tr>
      <w:tr w:rsidR="007F12F6" w:rsidTr="007F12F6">
        <w:tc>
          <w:tcPr>
            <w:tcW w:w="3672" w:type="dxa"/>
          </w:tcPr>
          <w:p w:rsidR="007F12F6" w:rsidRDefault="007F12F6" w:rsidP="007F12F6">
            <w:r>
              <w:t xml:space="preserve">Work: </w:t>
            </w:r>
          </w:p>
          <w:p w:rsidR="007F12F6" w:rsidRDefault="007F12F6" w:rsidP="007F12F6"/>
          <w:p w:rsidR="007F12F6" w:rsidRDefault="007F12F6" w:rsidP="007F12F6"/>
          <w:p w:rsidR="007F12F6" w:rsidRDefault="007F12F6" w:rsidP="007F12F6"/>
          <w:p w:rsidR="007F12F6" w:rsidRDefault="007F12F6" w:rsidP="007F12F6"/>
          <w:p w:rsidR="007F12F6" w:rsidRDefault="007F12F6" w:rsidP="007F12F6"/>
        </w:tc>
        <w:tc>
          <w:tcPr>
            <w:tcW w:w="3672" w:type="dxa"/>
          </w:tcPr>
          <w:p w:rsidR="007F12F6" w:rsidRDefault="007F12F6" w:rsidP="007F12F6">
            <w:r>
              <w:t xml:space="preserve">Work: </w:t>
            </w:r>
          </w:p>
          <w:p w:rsidR="007F12F6" w:rsidRDefault="007F12F6" w:rsidP="007F12F6"/>
          <w:p w:rsidR="007F12F6" w:rsidRDefault="007F12F6" w:rsidP="007F12F6"/>
          <w:p w:rsidR="007F12F6" w:rsidRDefault="007F12F6" w:rsidP="007F12F6"/>
          <w:p w:rsidR="007F12F6" w:rsidRDefault="007F12F6" w:rsidP="007F12F6"/>
        </w:tc>
        <w:tc>
          <w:tcPr>
            <w:tcW w:w="3672" w:type="dxa"/>
            <w:vMerge/>
          </w:tcPr>
          <w:p w:rsidR="007F12F6" w:rsidRDefault="007F12F6" w:rsidP="007F12F6"/>
        </w:tc>
      </w:tr>
      <w:tr w:rsidR="007F12F6" w:rsidTr="007F12F6">
        <w:tc>
          <w:tcPr>
            <w:tcW w:w="3672" w:type="dxa"/>
          </w:tcPr>
          <w:p w:rsidR="007F12F6" w:rsidRDefault="007F12F6" w:rsidP="007F12F6">
            <w:proofErr w:type="gramStart"/>
            <w:r>
              <w:t>7.  (</w:t>
            </w:r>
            <w:proofErr w:type="gramEnd"/>
            <w:r>
              <w:t>12, 10) and (47, 10)</w:t>
            </w:r>
          </w:p>
        </w:tc>
        <w:tc>
          <w:tcPr>
            <w:tcW w:w="3672" w:type="dxa"/>
          </w:tcPr>
          <w:p w:rsidR="007F12F6" w:rsidRDefault="007F12F6" w:rsidP="007F12F6">
            <w:r>
              <w:t>7. (2, 5) and (-8, 5)</w:t>
            </w:r>
          </w:p>
        </w:tc>
        <w:tc>
          <w:tcPr>
            <w:tcW w:w="3672" w:type="dxa"/>
            <w:vMerge w:val="restart"/>
          </w:tcPr>
          <w:p w:rsidR="007F12F6" w:rsidRDefault="007F12F6" w:rsidP="007F12F6"/>
        </w:tc>
      </w:tr>
      <w:tr w:rsidR="007F12F6" w:rsidTr="007F12F6">
        <w:tc>
          <w:tcPr>
            <w:tcW w:w="3672" w:type="dxa"/>
          </w:tcPr>
          <w:p w:rsidR="007F12F6" w:rsidRDefault="007F12F6" w:rsidP="007F12F6">
            <w:r>
              <w:t xml:space="preserve">Work: </w:t>
            </w:r>
          </w:p>
        </w:tc>
        <w:tc>
          <w:tcPr>
            <w:tcW w:w="3672" w:type="dxa"/>
          </w:tcPr>
          <w:p w:rsidR="007F12F6" w:rsidRDefault="007F12F6" w:rsidP="007F12F6">
            <w:r>
              <w:t xml:space="preserve">Work: </w:t>
            </w:r>
          </w:p>
          <w:p w:rsidR="007F12F6" w:rsidRDefault="007F12F6" w:rsidP="007F12F6"/>
          <w:p w:rsidR="007F12F6" w:rsidRDefault="007F12F6" w:rsidP="007F12F6"/>
          <w:p w:rsidR="007F12F6" w:rsidRDefault="007F12F6" w:rsidP="007F12F6"/>
          <w:p w:rsidR="007F12F6" w:rsidRDefault="007F12F6" w:rsidP="007F12F6"/>
        </w:tc>
        <w:tc>
          <w:tcPr>
            <w:tcW w:w="3672" w:type="dxa"/>
            <w:vMerge/>
          </w:tcPr>
          <w:p w:rsidR="007F12F6" w:rsidRDefault="007F12F6" w:rsidP="007F12F6"/>
        </w:tc>
      </w:tr>
      <w:tr w:rsidR="007F12F6" w:rsidTr="007F12F6">
        <w:tc>
          <w:tcPr>
            <w:tcW w:w="3672" w:type="dxa"/>
          </w:tcPr>
          <w:p w:rsidR="007F12F6" w:rsidRDefault="007F12F6" w:rsidP="007F12F6">
            <w:r>
              <w:t>8. (-3, -1) and (-9, -4)</w:t>
            </w:r>
          </w:p>
        </w:tc>
        <w:tc>
          <w:tcPr>
            <w:tcW w:w="3672" w:type="dxa"/>
          </w:tcPr>
          <w:p w:rsidR="007F12F6" w:rsidRDefault="007F12F6" w:rsidP="007F12F6">
            <w:proofErr w:type="gramStart"/>
            <w:r>
              <w:t>8.  (</w:t>
            </w:r>
            <w:proofErr w:type="gramEnd"/>
            <w:r>
              <w:t>-4, -10) and (-2, -1)</w:t>
            </w:r>
          </w:p>
        </w:tc>
        <w:tc>
          <w:tcPr>
            <w:tcW w:w="3672" w:type="dxa"/>
            <w:vMerge w:val="restart"/>
          </w:tcPr>
          <w:p w:rsidR="007F12F6" w:rsidRDefault="007F12F6" w:rsidP="007F12F6"/>
        </w:tc>
      </w:tr>
      <w:tr w:rsidR="007F12F6" w:rsidTr="007F12F6">
        <w:tc>
          <w:tcPr>
            <w:tcW w:w="3672" w:type="dxa"/>
          </w:tcPr>
          <w:p w:rsidR="007F12F6" w:rsidRDefault="007F12F6" w:rsidP="007F12F6">
            <w:r>
              <w:t>Work:</w:t>
            </w:r>
          </w:p>
        </w:tc>
        <w:tc>
          <w:tcPr>
            <w:tcW w:w="3672" w:type="dxa"/>
          </w:tcPr>
          <w:p w:rsidR="007F12F6" w:rsidRDefault="007F12F6" w:rsidP="007F12F6">
            <w:r>
              <w:t>Work:</w:t>
            </w:r>
          </w:p>
          <w:p w:rsidR="007F12F6" w:rsidRDefault="007F12F6" w:rsidP="007F12F6"/>
          <w:p w:rsidR="007F12F6" w:rsidRDefault="007F12F6" w:rsidP="007F12F6"/>
          <w:p w:rsidR="007F12F6" w:rsidRDefault="007F12F6" w:rsidP="007F12F6"/>
          <w:p w:rsidR="007F12F6" w:rsidRDefault="007F12F6" w:rsidP="007F12F6"/>
        </w:tc>
        <w:tc>
          <w:tcPr>
            <w:tcW w:w="3672" w:type="dxa"/>
            <w:vMerge/>
          </w:tcPr>
          <w:p w:rsidR="007F12F6" w:rsidRDefault="007F12F6" w:rsidP="007F12F6"/>
        </w:tc>
      </w:tr>
      <w:tr w:rsidR="007F12F6" w:rsidTr="007F12F6">
        <w:tc>
          <w:tcPr>
            <w:tcW w:w="3672" w:type="dxa"/>
          </w:tcPr>
          <w:p w:rsidR="007F12F6" w:rsidRDefault="007F12F6" w:rsidP="007F12F6">
            <w:proofErr w:type="gramStart"/>
            <w:r>
              <w:t>9.  (</w:t>
            </w:r>
            <w:proofErr w:type="gramEnd"/>
            <w:r>
              <w:t>5, 3) and (2, 4)</w:t>
            </w:r>
          </w:p>
        </w:tc>
        <w:tc>
          <w:tcPr>
            <w:tcW w:w="3672" w:type="dxa"/>
          </w:tcPr>
          <w:p w:rsidR="007F12F6" w:rsidRDefault="007F12F6" w:rsidP="007F12F6">
            <w:proofErr w:type="gramStart"/>
            <w:r>
              <w:t>9.  (</w:t>
            </w:r>
            <w:proofErr w:type="gramEnd"/>
            <w:r>
              <w:t>7, 4) and (4, 3)</w:t>
            </w:r>
          </w:p>
        </w:tc>
        <w:tc>
          <w:tcPr>
            <w:tcW w:w="3672" w:type="dxa"/>
            <w:vMerge w:val="restart"/>
          </w:tcPr>
          <w:p w:rsidR="007F12F6" w:rsidRDefault="007F12F6" w:rsidP="007F12F6"/>
        </w:tc>
      </w:tr>
      <w:tr w:rsidR="007F12F6" w:rsidTr="007F12F6">
        <w:tc>
          <w:tcPr>
            <w:tcW w:w="3672" w:type="dxa"/>
          </w:tcPr>
          <w:p w:rsidR="007F12F6" w:rsidRDefault="007F12F6" w:rsidP="007F12F6">
            <w:r>
              <w:t xml:space="preserve">Work: </w:t>
            </w:r>
          </w:p>
        </w:tc>
        <w:tc>
          <w:tcPr>
            <w:tcW w:w="3672" w:type="dxa"/>
          </w:tcPr>
          <w:p w:rsidR="007F12F6" w:rsidRDefault="007F12F6" w:rsidP="007F12F6">
            <w:r>
              <w:t>Work:</w:t>
            </w:r>
          </w:p>
          <w:p w:rsidR="007F12F6" w:rsidRDefault="007F12F6" w:rsidP="007F12F6"/>
          <w:p w:rsidR="007F12F6" w:rsidRDefault="007F12F6" w:rsidP="007F12F6"/>
          <w:p w:rsidR="007F12F6" w:rsidRDefault="007F12F6" w:rsidP="007F12F6"/>
          <w:p w:rsidR="007F12F6" w:rsidRDefault="007F12F6" w:rsidP="007F12F6"/>
        </w:tc>
        <w:tc>
          <w:tcPr>
            <w:tcW w:w="3672" w:type="dxa"/>
            <w:vMerge/>
          </w:tcPr>
          <w:p w:rsidR="007F12F6" w:rsidRDefault="007F12F6" w:rsidP="007F12F6"/>
        </w:tc>
      </w:tr>
      <w:tr w:rsidR="007F12F6" w:rsidTr="007F12F6">
        <w:tc>
          <w:tcPr>
            <w:tcW w:w="3672" w:type="dxa"/>
          </w:tcPr>
          <w:p w:rsidR="007F12F6" w:rsidRDefault="007F12F6" w:rsidP="007F12F6">
            <w:r>
              <w:t>10.  Two points with a slope of ½.</w:t>
            </w:r>
          </w:p>
        </w:tc>
        <w:tc>
          <w:tcPr>
            <w:tcW w:w="3672" w:type="dxa"/>
          </w:tcPr>
          <w:p w:rsidR="007F12F6" w:rsidRDefault="007F12F6" w:rsidP="007F12F6">
            <w:r>
              <w:t xml:space="preserve">10.  Two points with a slope of ½. </w:t>
            </w:r>
          </w:p>
        </w:tc>
        <w:tc>
          <w:tcPr>
            <w:tcW w:w="3672" w:type="dxa"/>
            <w:vMerge w:val="restart"/>
          </w:tcPr>
          <w:p w:rsidR="007F12F6" w:rsidRDefault="007F12F6" w:rsidP="007F12F6"/>
        </w:tc>
      </w:tr>
      <w:tr w:rsidR="007F12F6" w:rsidTr="007F12F6">
        <w:tc>
          <w:tcPr>
            <w:tcW w:w="3672" w:type="dxa"/>
          </w:tcPr>
          <w:p w:rsidR="007F12F6" w:rsidRDefault="007F12F6" w:rsidP="007F12F6">
            <w:r>
              <w:t>Work:</w:t>
            </w:r>
          </w:p>
          <w:p w:rsidR="007F12F6" w:rsidRDefault="007F12F6" w:rsidP="007F12F6"/>
          <w:p w:rsidR="007F12F6" w:rsidRDefault="007F12F6" w:rsidP="007F12F6"/>
          <w:p w:rsidR="007F12F6" w:rsidRDefault="007F12F6" w:rsidP="007F12F6"/>
          <w:p w:rsidR="007F12F6" w:rsidRDefault="007F12F6" w:rsidP="007F12F6"/>
        </w:tc>
        <w:tc>
          <w:tcPr>
            <w:tcW w:w="3672" w:type="dxa"/>
          </w:tcPr>
          <w:p w:rsidR="007F12F6" w:rsidRDefault="007F12F6" w:rsidP="007F12F6">
            <w:r>
              <w:t xml:space="preserve">Work:  </w:t>
            </w:r>
          </w:p>
        </w:tc>
        <w:tc>
          <w:tcPr>
            <w:tcW w:w="3672" w:type="dxa"/>
            <w:vMerge/>
          </w:tcPr>
          <w:p w:rsidR="007F12F6" w:rsidRDefault="007F12F6" w:rsidP="007F12F6"/>
        </w:tc>
      </w:tr>
    </w:tbl>
    <w:p w:rsidR="007F12F6" w:rsidRDefault="007F12F6" w:rsidP="007F12F6"/>
    <w:p w:rsidR="007F12F6" w:rsidRDefault="007F12F6">
      <w:r>
        <w:t xml:space="preserve">Answer the following questions:  </w:t>
      </w:r>
    </w:p>
    <w:p w:rsidR="007F12F6" w:rsidRDefault="007F12F6"/>
    <w:p w:rsidR="007F12F6" w:rsidRDefault="007F12F6">
      <w:r>
        <w:t>1.  Which problems had positive slopes?  Negative?  No-slope?</w:t>
      </w:r>
    </w:p>
    <w:p w:rsidR="007F12F6" w:rsidRDefault="007F12F6"/>
    <w:p w:rsidR="007F12F6" w:rsidRDefault="007F12F6"/>
    <w:p w:rsidR="007F12F6" w:rsidRDefault="007F12F6">
      <w:r>
        <w:t xml:space="preserve">2.  Which slope was the steepest?  How do you know? </w:t>
      </w:r>
    </w:p>
    <w:p w:rsidR="007F12F6" w:rsidRDefault="007F12F6"/>
    <w:p w:rsidR="007F12F6" w:rsidRDefault="007F12F6"/>
    <w:p w:rsidR="007F12F6" w:rsidRDefault="007F12F6">
      <w:r>
        <w:t xml:space="preserve">3.  Which slope was the least steep?  How do you know?  </w:t>
      </w:r>
    </w:p>
    <w:p w:rsidR="007F12F6" w:rsidRDefault="007F12F6"/>
    <w:p w:rsidR="007F12F6" w:rsidRDefault="007F12F6"/>
    <w:p w:rsidR="007F12F6" w:rsidRDefault="007F12F6">
      <w:r>
        <w:t>4.  Why do you think “rate of change” can also be called “slope?”</w:t>
      </w:r>
    </w:p>
    <w:p w:rsidR="007F12F6" w:rsidRDefault="007F12F6"/>
    <w:sectPr w:rsidR="007F12F6" w:rsidSect="001A23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66"/>
    <w:rsid w:val="001A2366"/>
    <w:rsid w:val="002B3F8F"/>
    <w:rsid w:val="007F12F6"/>
    <w:rsid w:val="00A80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C816BC-793F-4ED4-AD4C-05E35A07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Name:_________________________        Partner’s Name: _______________________</vt:lpstr>
    </vt:vector>
  </TitlesOfParts>
  <Company>PUSD</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        Partner’s Name: _______________________</dc:title>
  <dc:subject/>
  <dc:creator>Administrator</dc:creator>
  <cp:keywords/>
  <dc:description/>
  <cp:lastModifiedBy>Sue Kwon</cp:lastModifiedBy>
  <cp:revision>2</cp:revision>
  <dcterms:created xsi:type="dcterms:W3CDTF">2019-04-14T01:05:00Z</dcterms:created>
  <dcterms:modified xsi:type="dcterms:W3CDTF">2019-04-14T01:05:00Z</dcterms:modified>
</cp:coreProperties>
</file>